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06C39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初始时，开机后设备报16600--80：请关闭系统，待其冷却25；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16603--80：请重启系统，若错误持续发生，请联系售后部门（照片1）。故障重复出现，无法消除、无法透视。关机后检查机架与操作台线缆连接处，清理触点上发黑痕迹后再次开机测试，报同样故障。随后拆机，找到球管温度传感器，使用万用表测量其阻值，阻值为350Ω，稍微加热，阻值变为280Ω，温度变为室温后，阻值未改变。拆下球管温度传感器后再次测量，在室温下，阻值为47kΩ。把球管温度传感器再次安装后，找到D80板，重新插拔D80板上排线（D80.X4、D80.X15和D80.X222），重新插拔后再次开机，故障（16600--80：请关闭系统，待其冷却25；16603--80：请重启系统，若错误持续发生，请联系售后部门）消除。而后开始透视测试，透视时报Err 16413/80 请确认错误，再重新操作25（照片2、3），曝光灯不亮，屏幕无透视图像（照片4）。关机后拆机测量机架下D80板上D80.X4排线与球管上X5排线线路通断情况，通断正常。</w:t>
      </w:r>
    </w:p>
    <w:p w14:paraId="7006C271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2795270" cy="2262505"/>
            <wp:effectExtent l="0" t="0" r="4445" b="5080"/>
            <wp:docPr id="2" name="图片 2" descr="照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1"/>
                    <pic:cNvPicPr>
                      <a:picLocks noChangeAspect="1"/>
                    </pic:cNvPicPr>
                  </pic:nvPicPr>
                  <pic:blipFill>
                    <a:blip r:embed="rId4"/>
                    <a:srcRect l="15471" t="13237" r="13986" b="1066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9527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F20C3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照片1</w:t>
      </w:r>
    </w:p>
    <w:p w14:paraId="18CB8A55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1947545" cy="3462655"/>
            <wp:effectExtent l="0" t="0" r="14605" b="4445"/>
            <wp:docPr id="3" name="图片 3" descr="照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C4CBA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照片2</w:t>
      </w:r>
    </w:p>
    <w:p w14:paraId="3CE2FA61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4979035" cy="4272280"/>
            <wp:effectExtent l="0" t="0" r="0" b="0"/>
            <wp:docPr id="4" name="图片 4" descr="照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3"/>
                    <pic:cNvPicPr>
                      <a:picLocks noChangeAspect="1"/>
                    </pic:cNvPicPr>
                  </pic:nvPicPr>
                  <pic:blipFill>
                    <a:blip r:embed="rId6"/>
                    <a:srcRect t="18437" b="3329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50EDF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照片3</w:t>
      </w:r>
    </w:p>
    <w:p w14:paraId="08D5E318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4864100" cy="5257800"/>
            <wp:effectExtent l="0" t="196850" r="0" b="0"/>
            <wp:docPr id="5" name="图片 5" descr="照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4"/>
                    <pic:cNvPicPr>
                      <a:picLocks noChangeAspect="1"/>
                    </pic:cNvPicPr>
                  </pic:nvPicPr>
                  <pic:blipFill>
                    <a:blip r:embed="rId7"/>
                    <a:srcRect l="19837" r="1077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641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125C"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A0FBD"/>
    <w:rsid w:val="21D966A0"/>
    <w:rsid w:val="276A2E61"/>
    <w:rsid w:val="292F2BC0"/>
    <w:rsid w:val="32045B98"/>
    <w:rsid w:val="3FD72996"/>
    <w:rsid w:val="5F543B97"/>
    <w:rsid w:val="65E1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383</Words>
  <Characters>466</Characters>
  <Lines>0</Lines>
  <Paragraphs>0</Paragraphs>
  <TotalTime>82</TotalTime>
  <ScaleCrop>false</ScaleCrop>
  <LinksUpToDate>false</LinksUpToDate>
  <CharactersWithSpaces>468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2026-07-28T06:42:00Z</dcterms:created>
  <dc:creator>Administrator</dc:creator>
  <cp:lastModifiedBy>stone</cp:lastModifiedBy>
  <dcterms:modified xsi:type="dcterms:W3CDTF">2026-08-04T02:40:17Z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eyJoZGlkIjoiMmUyMjNlZGNiNjA0M2NlZTgyOTU3NTcxZmYwZDRkZWQiLCJ1c2VySWQiOiIyMzAzOTYzNjEifQ==</vt:lpwstr>
  </property>
  <property fmtid="{D5CDD505-2E9C-101B-9397-08002B2CF9AE}" pid="4" name="ICV">
    <vt:lpwstr>55763266CDAF4BC88C5C9788DA1CA6C7_12</vt:lpwstr>
  </property>
</Properties>
</file>