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B54AB5E">
      <w:pPr>
        <w:spacing w:line="360" w:lineRule="auto"/>
        <w:rPr>
          <w:rFonts w:hint="default" w:ascii="Times New Roman" w:hAnsi="Times New Roman" w:eastAsia="楷体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楷体_GB2312" w:cs="Times New Roman"/>
          <w:b w:val="0"/>
          <w:bCs w:val="0"/>
          <w:sz w:val="24"/>
          <w:szCs w:val="24"/>
          <w:lang w:eastAsia="zh-CN"/>
        </w:rPr>
        <w:t>THXZYY</w:t>
      </w:r>
      <w:r>
        <w:rPr>
          <w:rFonts w:hint="default" w:ascii="Times New Roman" w:hAnsi="Times New Roman" w:eastAsia="楷体_GB2312" w:cs="Times New Roman"/>
          <w:b w:val="0"/>
          <w:bCs w:val="0"/>
          <w:sz w:val="24"/>
          <w:szCs w:val="24"/>
          <w:lang w:eastAsia="zh-CN"/>
        </w:rPr>
        <w:t>-GCP-</w:t>
      </w:r>
      <w:r>
        <w:rPr>
          <w:rFonts w:hint="eastAsia" w:ascii="Times New Roman" w:hAnsi="Times New Roman" w:eastAsia="楷体_GB2312" w:cs="Times New Roman"/>
          <w:b w:val="0"/>
          <w:bCs w:val="0"/>
          <w:sz w:val="24"/>
          <w:szCs w:val="24"/>
          <w:lang w:val="en-US" w:eastAsia="zh-CN"/>
        </w:rPr>
        <w:t>QX-SOP</w:t>
      </w:r>
      <w:r>
        <w:rPr>
          <w:rFonts w:hint="default" w:ascii="Times New Roman" w:hAnsi="Times New Roman" w:eastAsia="楷体_GB2312" w:cs="Times New Roman"/>
          <w:b w:val="0"/>
          <w:bCs w:val="0"/>
          <w:sz w:val="24"/>
          <w:szCs w:val="24"/>
          <w:lang w:val="en-US" w:eastAsia="zh-CN"/>
        </w:rPr>
        <w:t>-0</w:t>
      </w:r>
      <w:r>
        <w:rPr>
          <w:rFonts w:hint="eastAsia" w:ascii="Times New Roman" w:hAnsi="Times New Roman" w:eastAsia="楷体_GB2312" w:cs="Times New Roman"/>
          <w:b w:val="0"/>
          <w:bCs w:val="0"/>
          <w:color w:val="auto"/>
          <w:sz w:val="24"/>
          <w:szCs w:val="24"/>
          <w:lang w:val="en-US" w:eastAsia="zh-CN"/>
        </w:rPr>
        <w:t>12</w:t>
      </w:r>
      <w:r>
        <w:rPr>
          <w:rFonts w:hint="default" w:ascii="Times New Roman" w:hAnsi="Times New Roman" w:eastAsia="楷体_GB2312" w:cs="Times New Roman"/>
          <w:b w:val="0"/>
          <w:bCs w:val="0"/>
          <w:sz w:val="24"/>
          <w:szCs w:val="24"/>
          <w:lang w:val="en-US" w:eastAsia="zh-CN"/>
        </w:rPr>
        <w:t>-FJ01</w:t>
      </w:r>
      <w:r>
        <w:rPr>
          <w:rFonts w:hint="eastAsia" w:ascii="Times New Roman" w:hAnsi="Times New Roman" w:eastAsia="楷体_GB2312" w:cs="Times New Roman"/>
          <w:b w:val="0"/>
          <w:bCs w:val="0"/>
          <w:sz w:val="24"/>
          <w:szCs w:val="24"/>
          <w:lang w:val="en-US" w:eastAsia="zh-CN"/>
        </w:rPr>
        <w:t xml:space="preserve">                                      版本号：202301</w:t>
      </w:r>
    </w:p>
    <w:p w14:paraId="7FABF30E">
      <w:pPr>
        <w:spacing w:line="360" w:lineRule="auto"/>
        <w:jc w:val="center"/>
        <w:rPr>
          <w:rFonts w:hint="default" w:ascii="Times New Roman" w:hAnsi="Times New Roman" w:eastAsia="楷体_GB2312" w:cs="Times New Roman"/>
          <w:b/>
          <w:sz w:val="24"/>
        </w:rPr>
      </w:pPr>
      <w:r>
        <w:rPr>
          <w:rFonts w:hint="eastAsia" w:ascii="Times New Roman" w:hAnsi="Times New Roman" w:eastAsia="楷体_GB2312" w:cs="Times New Roman"/>
          <w:b/>
          <w:sz w:val="24"/>
          <w:lang w:val="en-US" w:eastAsia="zh-CN"/>
        </w:rPr>
        <w:t>医疗器械</w:t>
      </w:r>
      <w:r>
        <w:rPr>
          <w:rFonts w:hint="default" w:ascii="Times New Roman" w:hAnsi="Times New Roman" w:eastAsia="楷体_GB2312" w:cs="Times New Roman"/>
          <w:b/>
          <w:sz w:val="24"/>
        </w:rPr>
        <w:t>临床试验立项申请表</w:t>
      </w:r>
      <w:bookmarkStart w:id="0" w:name="_GoBack"/>
      <w:bookmarkEnd w:id="0"/>
    </w:p>
    <w:tbl>
      <w:tblPr>
        <w:tblStyle w:val="4"/>
        <w:tblpPr w:leftFromText="180" w:rightFromText="180" w:vertAnchor="text" w:tblpY="1"/>
        <w:tblOverlap w:val="never"/>
        <w:tblW w:w="976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1"/>
        <w:gridCol w:w="133"/>
        <w:gridCol w:w="999"/>
        <w:gridCol w:w="1034"/>
        <w:gridCol w:w="900"/>
        <w:gridCol w:w="325"/>
        <w:gridCol w:w="994"/>
        <w:gridCol w:w="567"/>
        <w:gridCol w:w="284"/>
        <w:gridCol w:w="127"/>
        <w:gridCol w:w="1414"/>
        <w:gridCol w:w="1005"/>
        <w:gridCol w:w="289"/>
        <w:gridCol w:w="1295"/>
      </w:tblGrid>
      <w:tr w14:paraId="711139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4" w:hRule="atLeast"/>
        </w:trPr>
        <w:tc>
          <w:tcPr>
            <w:tcW w:w="256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4705974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项目名称</w:t>
            </w:r>
          </w:p>
        </w:tc>
        <w:tc>
          <w:tcPr>
            <w:tcW w:w="720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161C09BF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6A026E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CFD3AD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申办方</w:t>
            </w:r>
          </w:p>
        </w:tc>
        <w:tc>
          <w:tcPr>
            <w:tcW w:w="72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12E57E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63A1B5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CC780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CRO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公司</w:t>
            </w:r>
          </w:p>
        </w:tc>
        <w:tc>
          <w:tcPr>
            <w:tcW w:w="72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EEF7CB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69ADA8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F39F3B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监查员姓名/电话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/邮箱</w:t>
            </w:r>
          </w:p>
        </w:tc>
        <w:tc>
          <w:tcPr>
            <w:tcW w:w="72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50952C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1706A9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6290DAF">
            <w:pPr>
              <w:spacing w:line="440" w:lineRule="exact"/>
              <w:rPr>
                <w:rFonts w:hint="eastAsia" w:ascii="Times New Roman" w:hAnsi="Times New Roman" w:eastAsia="楷体_GB2312" w:cs="Times New Roman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试验用医疗器械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  <w:lang w:val="en-US" w:eastAsia="zh-CN"/>
              </w:rPr>
              <w:t>类别</w:t>
            </w:r>
          </w:p>
        </w:tc>
        <w:tc>
          <w:tcPr>
            <w:tcW w:w="307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C49BAAD">
            <w:pPr>
              <w:spacing w:line="440" w:lineRule="exact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新医疗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  <w:lang w:val="en-US" w:eastAsia="zh-CN"/>
              </w:rPr>
              <w:t>器械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 xml:space="preserve"> </w:t>
            </w:r>
          </w:p>
          <w:p w14:paraId="7D732C9C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 xml:space="preserve">体外诊断试剂  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□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  <w:lang w:val="en-US" w:eastAsia="zh-CN"/>
              </w:rPr>
              <w:t>其他</w:t>
            </w:r>
          </w:p>
        </w:tc>
        <w:tc>
          <w:tcPr>
            <w:tcW w:w="413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top"/>
          </w:tcPr>
          <w:p w14:paraId="66D144AE">
            <w:pPr>
              <w:spacing w:line="440" w:lineRule="exact"/>
              <w:jc w:val="center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□第一类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 xml:space="preserve">    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□第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二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类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 xml:space="preserve">    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□第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三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类</w:t>
            </w:r>
          </w:p>
        </w:tc>
      </w:tr>
      <w:tr w14:paraId="6F5885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0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756B2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试验用医疗器械名称/生产厂家</w:t>
            </w:r>
          </w:p>
        </w:tc>
        <w:tc>
          <w:tcPr>
            <w:tcW w:w="72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4C2168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1422B8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B8A52F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对照用医疗器械名称/生产厂家</w:t>
            </w:r>
          </w:p>
        </w:tc>
        <w:tc>
          <w:tcPr>
            <w:tcW w:w="72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27B23D4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695F14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1EF91C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组长单位</w:t>
            </w:r>
          </w:p>
        </w:tc>
        <w:tc>
          <w:tcPr>
            <w:tcW w:w="31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22206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24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1C9889B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申请科室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CD0F7B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213237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9466F7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专业组负责人</w:t>
            </w:r>
          </w:p>
        </w:tc>
        <w:tc>
          <w:tcPr>
            <w:tcW w:w="31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CABAA4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24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3779970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主要研究者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AE5986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2EAE2F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3B0B4A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PI指定联系人姓名/电话</w:t>
            </w:r>
          </w:p>
        </w:tc>
        <w:tc>
          <w:tcPr>
            <w:tcW w:w="72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375CE6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3815B3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24B9A24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项目计划入组人数</w:t>
            </w:r>
          </w:p>
        </w:tc>
        <w:tc>
          <w:tcPr>
            <w:tcW w:w="319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2FFA55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241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2710E4B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本中心计划入组人数</w:t>
            </w:r>
          </w:p>
        </w:tc>
        <w:tc>
          <w:tcPr>
            <w:tcW w:w="1584" w:type="dxa"/>
            <w:gridSpan w:val="2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80878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227D70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256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ABF8C96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临床试验通知书或医疗器械临床试验批件或备案件</w:t>
            </w:r>
          </w:p>
        </w:tc>
        <w:tc>
          <w:tcPr>
            <w:tcW w:w="7200" w:type="dxa"/>
            <w:gridSpan w:val="10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13410F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750EAE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4" w:hRule="atLeast"/>
        </w:trPr>
        <w:tc>
          <w:tcPr>
            <w:tcW w:w="34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AA336B5">
            <w:pPr>
              <w:spacing w:line="440" w:lineRule="exact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科室意见</w:t>
            </w:r>
          </w:p>
          <w:p w14:paraId="31578AC5">
            <w:pPr>
              <w:spacing w:line="240" w:lineRule="auto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</w:p>
          <w:p w14:paraId="3AD44163">
            <w:pPr>
              <w:spacing w:line="240" w:lineRule="auto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</w:p>
          <w:p w14:paraId="6DDDA87C">
            <w:pPr>
              <w:spacing w:line="240" w:lineRule="auto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</w:p>
          <w:p w14:paraId="624F2E84">
            <w:pPr>
              <w:spacing w:line="240" w:lineRule="auto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</w:p>
          <w:p w14:paraId="57BB3353">
            <w:pPr>
              <w:spacing w:line="240" w:lineRule="auto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</w:p>
          <w:p w14:paraId="5DD5B295">
            <w:pPr>
              <w:spacing w:line="240" w:lineRule="auto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</w:p>
          <w:p w14:paraId="12717147">
            <w:pPr>
              <w:spacing w:line="240" w:lineRule="auto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（备注：专业组负责人签名，如专业组负责人和项目负责人为同一人，由科室副主任签名）</w:t>
            </w:r>
          </w:p>
        </w:tc>
        <w:tc>
          <w:tcPr>
            <w:tcW w:w="6300" w:type="dxa"/>
            <w:gridSpan w:val="9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BAD20E8">
            <w:pPr>
              <w:widowControl/>
              <w:ind w:firstLine="480" w:firstLineChars="200"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项目负责人申明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（1）作为PI，我已知晓临床试验研究者是临床试验数据的第一责任人，我本人及研究团队会对临床试验数据真实、可靠、可溯源承担法律责任。</w:t>
            </w:r>
          </w:p>
          <w:p w14:paraId="1083F11A">
            <w:pPr>
              <w:widowControl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（2）我已仔细阅读该方案，本科室对该方案具有可操作性；</w:t>
            </w:r>
          </w:p>
          <w:p w14:paraId="1C1FA664">
            <w:pPr>
              <w:widowControl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（3）本科室的人力、物力均可以满足该方案要求；（4）本科室的仪器设备均可以满足该方案要求；（5）本科室参加该项目的研究者资质均符合GCP要求，能遵循 GCP等相关法律法规、临床试验方案、SOP、伦理委员会及医院规章制度的要求开展临床试验。</w:t>
            </w:r>
          </w:p>
          <w:p w14:paraId="2CE1389D">
            <w:pPr>
              <w:widowControl/>
              <w:ind w:firstLine="480" w:firstLineChars="200"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现向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  <w:lang w:val="en-US" w:eastAsia="zh-CN"/>
              </w:rPr>
              <w:t>药物和器械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临床试验机构递交该项目临床试验文件（内容见附件），请机构审批。</w:t>
            </w:r>
          </w:p>
        </w:tc>
      </w:tr>
      <w:tr w14:paraId="3F10A0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5" w:hRule="atLeast"/>
        </w:trPr>
        <w:tc>
          <w:tcPr>
            <w:tcW w:w="34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CEB828C">
            <w:pPr>
              <w:spacing w:line="440" w:lineRule="exact"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签名：</w:t>
            </w:r>
          </w:p>
          <w:p w14:paraId="08520DBC">
            <w:pPr>
              <w:spacing w:line="440" w:lineRule="exact"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 xml:space="preserve"> 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日期：</w:t>
            </w:r>
          </w:p>
        </w:tc>
        <w:tc>
          <w:tcPr>
            <w:tcW w:w="6300" w:type="dxa"/>
            <w:gridSpan w:val="9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763EE86">
            <w:pPr>
              <w:spacing w:line="440" w:lineRule="exact"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 xml:space="preserve">         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签名：</w:t>
            </w:r>
          </w:p>
          <w:p w14:paraId="3F8D47EB">
            <w:pPr>
              <w:spacing w:line="440" w:lineRule="exact"/>
              <w:jc w:val="lef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 xml:space="preserve"> 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 xml:space="preserve">         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日期：</w:t>
            </w:r>
          </w:p>
        </w:tc>
      </w:tr>
      <w:tr w14:paraId="6F51A9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5" w:hRule="atLeast"/>
        </w:trPr>
        <w:tc>
          <w:tcPr>
            <w:tcW w:w="153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FFD38E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Cs w:val="21"/>
              </w:rPr>
              <w:t>机构受理情况</w:t>
            </w:r>
          </w:p>
        </w:tc>
        <w:tc>
          <w:tcPr>
            <w:tcW w:w="8234" w:type="dxa"/>
            <w:gridSpan w:val="11"/>
            <w:tcBorders>
              <w:top w:val="single" w:color="auto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933FCE">
            <w:pPr>
              <w:widowControl/>
              <w:spacing w:line="360" w:lineRule="auto"/>
              <w:jc w:val="left"/>
              <w:rPr>
                <w:rFonts w:hint="default" w:ascii="Times New Roman" w:hAnsi="Times New Roman" w:eastAsia="楷体_GB2312" w:cs="Times New Roman"/>
                <w:sz w:val="18"/>
              </w:rPr>
            </w:pPr>
            <w:r>
              <w:rPr>
                <w:rFonts w:hint="default" w:ascii="Times New Roman" w:hAnsi="Times New Roman" w:eastAsia="楷体_GB2312" w:cs="Times New Roman"/>
              </w:rPr>
              <w:t xml:space="preserve">□受理编号：             </w:t>
            </w:r>
            <w:r>
              <w:rPr>
                <w:rFonts w:hint="eastAsia" w:ascii="Times New Roman" w:hAnsi="Times New Roman" w:eastAsia="楷体_GB2312" w:cs="Times New Roman"/>
                <w:lang w:val="en-US" w:eastAsia="zh-CN"/>
              </w:rPr>
              <w:t xml:space="preserve">    </w:t>
            </w:r>
            <w:r>
              <w:rPr>
                <w:rFonts w:hint="default" w:ascii="Times New Roman" w:hAnsi="Times New Roman" w:eastAsia="楷体_GB2312" w:cs="Times New Roman"/>
              </w:rPr>
              <w:t xml:space="preserve"> □不受理：</w:t>
            </w:r>
          </w:p>
          <w:p w14:paraId="6AB0A119">
            <w:pPr>
              <w:spacing w:line="440" w:lineRule="exact"/>
              <w:ind w:firstLine="2940" w:firstLineChars="1400"/>
              <w:jc w:val="left"/>
              <w:rPr>
                <w:rFonts w:hint="eastAsia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</w:rPr>
              <w:t xml:space="preserve">机构秘书签名：           </w:t>
            </w:r>
            <w:r>
              <w:rPr>
                <w:rFonts w:hint="default" w:ascii="Times New Roman" w:hAnsi="Times New Roman" w:eastAsia="楷体_GB2312" w:cs="Times New Roman"/>
                <w:szCs w:val="21"/>
              </w:rPr>
              <w:t xml:space="preserve">日期：    年  </w:t>
            </w:r>
            <w:r>
              <w:rPr>
                <w:rFonts w:hint="eastAsia" w:ascii="Times New Roman" w:hAnsi="Times New Roman" w:eastAsia="楷体_GB2312" w:cs="Times New Roman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楷体_GB2312" w:cs="Times New Roman"/>
                <w:szCs w:val="21"/>
              </w:rPr>
              <w:t xml:space="preserve">月  </w:t>
            </w:r>
            <w:r>
              <w:rPr>
                <w:rFonts w:hint="eastAsia" w:ascii="Times New Roman" w:hAnsi="Times New Roman" w:eastAsia="楷体_GB2312" w:cs="Times New Roman"/>
                <w:szCs w:val="21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楷体_GB2312" w:cs="Times New Roman"/>
                <w:szCs w:val="21"/>
              </w:rPr>
              <w:t>日</w:t>
            </w:r>
          </w:p>
        </w:tc>
      </w:tr>
      <w:tr w14:paraId="145C15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9767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163152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申请医疗器械临床试验需准备的资料（备注：相关材料如有请在空格里打“√”）</w:t>
            </w:r>
          </w:p>
        </w:tc>
      </w:tr>
      <w:tr w14:paraId="643938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FE5011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CE456E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临床试验方案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D8688D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FBC2199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10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878095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组长单位伦理委员会成员表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E19E73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6A179B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B13215F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2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CD69B19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研究者手册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1A87473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6613B1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11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5DA584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招募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  <w:lang w:eastAsia="zh-CN"/>
              </w:rPr>
              <w:t>研究参与者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相关材料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C7267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4611A6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D72B50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3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B2052E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病例报告表（样表）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2A38D6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95F64F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12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091473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实验室检测正常值范围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7F40D77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4D62B9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D2B72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4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5C8DA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知情同意书（样表）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402D5C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9D55BCF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13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BC4092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医学或实验室操作的质控证明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B372B4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1712B1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4198457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5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D787B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试验用医疗器械检验报告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C4BE8BC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98FC86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14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27849CF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研究者履历及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GCP培训证书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DE60E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522DC1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364C511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6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9B7F530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试验用医疗器械研制符合适用的医疗器械生产质量管理规范申明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570A76F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87BB76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15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8BC80A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申办者的委托函（医院及PI/CRO的委托函）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7CABABE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6DFEAF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E9623C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7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5C9594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对照医疗器械符合</w:t>
            </w: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适用的医疗器械质量保证和质量控制的文件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0C4E19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C2A7703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16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F6C7200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监查员项目派遣函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79EB87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0F602D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35F5068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8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E81DE6E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NMPA批件（若有）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9FD9B2D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DFC1584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17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092FBDC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申办方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/CRO/SOM/统计公司资质证明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DAFFE7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1D8F46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53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85295C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9</w:t>
            </w:r>
          </w:p>
        </w:tc>
        <w:tc>
          <w:tcPr>
            <w:tcW w:w="3258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7D5E1C7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组长单位伦理委员会批件</w:t>
            </w:r>
          </w:p>
        </w:tc>
        <w:tc>
          <w:tcPr>
            <w:tcW w:w="99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FCAEC9C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  <w:tc>
          <w:tcPr>
            <w:tcW w:w="56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797A8D6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18</w:t>
            </w:r>
          </w:p>
        </w:tc>
        <w:tc>
          <w:tcPr>
            <w:tcW w:w="311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3BCCC04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保险证明</w:t>
            </w:r>
          </w:p>
        </w:tc>
        <w:tc>
          <w:tcPr>
            <w:tcW w:w="12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225742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</w:p>
        </w:tc>
      </w:tr>
      <w:tr w14:paraId="6FE712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9767" w:type="dxa"/>
            <w:gridSpan w:val="1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A2053EF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医疗器械临床试验参加人员（至少包含一名护士）</w:t>
            </w:r>
          </w:p>
        </w:tc>
      </w:tr>
      <w:tr w14:paraId="0F7AD7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A928F95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号</w:t>
            </w: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A86CEC7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姓名</w:t>
            </w: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043B0A4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职称</w:t>
            </w: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81089EA">
            <w:pPr>
              <w:spacing w:line="440" w:lineRule="exact"/>
              <w:rPr>
                <w:rFonts w:hint="default" w:ascii="Times New Roman" w:hAnsi="Times New Roman" w:eastAsia="楷体_GB2312" w:cs="Times New Roman"/>
                <w:sz w:val="24"/>
                <w:szCs w:val="24"/>
              </w:rPr>
            </w:pPr>
            <w:r>
              <w:rPr>
                <w:rFonts w:hint="eastAsia" w:ascii="Times New Roman" w:hAnsi="Times New Roman" w:eastAsia="楷体_GB2312" w:cs="Times New Roman"/>
                <w:sz w:val="24"/>
                <w:szCs w:val="24"/>
              </w:rPr>
              <w:t>是否参加</w:t>
            </w:r>
            <w:r>
              <w:rPr>
                <w:rFonts w:hint="default" w:ascii="Times New Roman" w:hAnsi="Times New Roman" w:eastAsia="楷体_GB2312" w:cs="Times New Roman"/>
                <w:sz w:val="24"/>
                <w:szCs w:val="24"/>
              </w:rPr>
              <w:t>GCP培训</w:t>
            </w:r>
          </w:p>
        </w:tc>
      </w:tr>
      <w:tr w14:paraId="1EF508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F4E890A">
            <w:pPr>
              <w:rPr>
                <w:sz w:val="21"/>
                <w:szCs w:val="21"/>
              </w:rPr>
            </w:pP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45A6DEA9">
            <w:pPr>
              <w:ind w:firstLine="0"/>
              <w:rPr>
                <w:sz w:val="21"/>
                <w:szCs w:val="21"/>
              </w:rPr>
            </w:pP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D9F4EF2">
            <w:pPr>
              <w:rPr>
                <w:sz w:val="21"/>
                <w:szCs w:val="21"/>
              </w:rPr>
            </w:pP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F8BA3FD">
            <w:pPr>
              <w:rPr>
                <w:sz w:val="21"/>
                <w:szCs w:val="21"/>
              </w:rPr>
            </w:pPr>
          </w:p>
        </w:tc>
      </w:tr>
      <w:tr w14:paraId="340AAA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F2E93BE">
            <w:pPr>
              <w:rPr>
                <w:sz w:val="21"/>
                <w:szCs w:val="21"/>
              </w:rPr>
            </w:pP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4A78F13">
            <w:pPr>
              <w:ind w:firstLine="0"/>
              <w:rPr>
                <w:sz w:val="21"/>
                <w:szCs w:val="21"/>
              </w:rPr>
            </w:pP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AA13DEA">
            <w:pPr>
              <w:rPr>
                <w:sz w:val="21"/>
                <w:szCs w:val="21"/>
              </w:rPr>
            </w:pP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8143EEF">
            <w:pPr>
              <w:rPr>
                <w:sz w:val="21"/>
                <w:szCs w:val="21"/>
              </w:rPr>
            </w:pPr>
          </w:p>
        </w:tc>
      </w:tr>
      <w:tr w14:paraId="778C51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6F83157">
            <w:pPr>
              <w:rPr>
                <w:sz w:val="21"/>
                <w:szCs w:val="21"/>
              </w:rPr>
            </w:pP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F55BEEE">
            <w:pPr>
              <w:ind w:firstLine="0"/>
              <w:rPr>
                <w:sz w:val="21"/>
                <w:szCs w:val="21"/>
              </w:rPr>
            </w:pP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8B31E28">
            <w:pPr>
              <w:rPr>
                <w:sz w:val="21"/>
                <w:szCs w:val="21"/>
              </w:rPr>
            </w:pP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6373F102">
            <w:pPr>
              <w:rPr>
                <w:rFonts w:cs="宋体"/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 </w:t>
            </w:r>
          </w:p>
        </w:tc>
      </w:tr>
      <w:tr w14:paraId="3618B2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CD60CD0">
            <w:pPr>
              <w:rPr>
                <w:sz w:val="21"/>
                <w:szCs w:val="21"/>
              </w:rPr>
            </w:pP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1C56A51">
            <w:pPr>
              <w:rPr>
                <w:sz w:val="21"/>
                <w:szCs w:val="21"/>
              </w:rPr>
            </w:pP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2380D703">
            <w:pPr>
              <w:rPr>
                <w:sz w:val="21"/>
                <w:szCs w:val="21"/>
              </w:rPr>
            </w:pP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049F199C">
            <w:pPr>
              <w:rPr>
                <w:sz w:val="21"/>
                <w:szCs w:val="21"/>
              </w:rPr>
            </w:pPr>
          </w:p>
        </w:tc>
      </w:tr>
      <w:tr w14:paraId="0CADDC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DB6547F">
            <w:pPr>
              <w:rPr>
                <w:sz w:val="21"/>
                <w:szCs w:val="21"/>
              </w:rPr>
            </w:pP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7F5B104A">
            <w:pPr>
              <w:rPr>
                <w:sz w:val="21"/>
                <w:szCs w:val="21"/>
              </w:rPr>
            </w:pP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E216283">
            <w:pPr>
              <w:rPr>
                <w:sz w:val="21"/>
                <w:szCs w:val="21"/>
              </w:rPr>
            </w:pP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37AB9083">
            <w:pPr>
              <w:rPr>
                <w:sz w:val="21"/>
                <w:szCs w:val="21"/>
              </w:rPr>
            </w:pPr>
          </w:p>
        </w:tc>
      </w:tr>
      <w:tr w14:paraId="7A9E3C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4FC985D">
            <w:pPr>
              <w:rPr>
                <w:sz w:val="21"/>
                <w:szCs w:val="21"/>
              </w:rPr>
            </w:pP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677DBCDD">
            <w:pPr>
              <w:rPr>
                <w:sz w:val="21"/>
                <w:szCs w:val="21"/>
              </w:rPr>
            </w:pP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7CF04C06">
            <w:pPr>
              <w:rPr>
                <w:sz w:val="21"/>
                <w:szCs w:val="21"/>
              </w:rPr>
            </w:pP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19C52A4B">
            <w:pPr>
              <w:rPr>
                <w:sz w:val="21"/>
                <w:szCs w:val="21"/>
              </w:rPr>
            </w:pPr>
          </w:p>
        </w:tc>
      </w:tr>
      <w:tr w14:paraId="748DC6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40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0EB7BDF">
            <w:pPr>
              <w:rPr>
                <w:sz w:val="21"/>
                <w:szCs w:val="21"/>
              </w:rPr>
            </w:pPr>
          </w:p>
        </w:tc>
        <w:tc>
          <w:tcPr>
            <w:tcW w:w="3391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FFFFFF"/>
            <w:noWrap w:val="0"/>
            <w:vAlign w:val="center"/>
          </w:tcPr>
          <w:p w14:paraId="065BF0BA">
            <w:pPr>
              <w:rPr>
                <w:sz w:val="21"/>
                <w:szCs w:val="21"/>
              </w:rPr>
            </w:pPr>
          </w:p>
        </w:tc>
        <w:tc>
          <w:tcPr>
            <w:tcW w:w="3386" w:type="dxa"/>
            <w:gridSpan w:val="5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748A86F">
            <w:pPr>
              <w:rPr>
                <w:sz w:val="21"/>
                <w:szCs w:val="21"/>
              </w:rPr>
            </w:pPr>
          </w:p>
        </w:tc>
        <w:tc>
          <w:tcPr>
            <w:tcW w:w="258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 w14:paraId="56E6CF0E">
            <w:pPr>
              <w:rPr>
                <w:sz w:val="21"/>
                <w:szCs w:val="21"/>
              </w:rPr>
            </w:pPr>
          </w:p>
        </w:tc>
      </w:tr>
    </w:tbl>
    <w:p w14:paraId="435DA7D2">
      <w:pPr>
        <w:spacing w:line="360" w:lineRule="auto"/>
        <w:jc w:val="center"/>
        <w:rPr>
          <w:rFonts w:hint="default" w:ascii="Times New Roman" w:hAnsi="Times New Roman" w:eastAsia="楷体_GB2312" w:cs="Times New Roman"/>
          <w:b/>
          <w:sz w:val="24"/>
        </w:rPr>
      </w:pPr>
    </w:p>
    <w:p w14:paraId="2E5CCEB4"/>
    <w:sectPr>
      <w:headerReference r:id="rId3" w:type="default"/>
      <w:pgSz w:w="11906" w:h="16838"/>
      <w:pgMar w:top="1134" w:right="1134" w:bottom="1134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7AEE5B9">
    <w:pPr>
      <w:pStyle w:val="3"/>
      <w:pBdr>
        <w:bottom w:val="single" w:color="auto" w:sz="4" w:space="1"/>
      </w:pBdr>
      <w:bidi w:val="0"/>
      <w:jc w:val="center"/>
    </w:pPr>
    <w:r>
      <w:rPr>
        <w:rFonts w:hint="eastAsia" w:ascii="楷体_GB2312" w:hAnsi="楷体_GB2312" w:eastAsia="楷体_GB2312" w:cs="楷体_GB2312"/>
        <w:lang w:val="en-US" w:eastAsia="zh-CN"/>
      </w:rPr>
      <w:t>太和县中医院药物和器械临床试验机构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Y5ZjQ4Njk4ZjBkMDM4NjFmYWIxZjA3ZTMwYmY5OGYifQ=="/>
  </w:docVars>
  <w:rsids>
    <w:rsidRoot w:val="00000000"/>
    <w:rsid w:val="1D9C67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2024-07-25T01:37:59Z</dcterms:created>
  <dc:creator>Administrator</dc:creator>
  <cp:lastModifiedBy>百合泪wmy</cp:lastModifiedBy>
  <dcterms:modified xsi:type="dcterms:W3CDTF">2024-07-25T01:38:47Z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3185F094E70E47ACB1201C89085FDDAE_12</vt:lpwstr>
  </property>
</Properties>
</file>